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فهد القحطاني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عامل مستودع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candidate5@example.com  |  +966 5X XXX XXXX  |  الدمام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نبذة عني</w:t>
      </w:r>
    </w:p>
    <w:p>
      <w:pPr>
        <w:spacing w:after="80"/>
      </w:pPr>
      <w:r>
        <w:rPr>
          <w:rtl w:val="false"/>
        </w:rPr>
        <w:t xml:space="preserve">عامل مستودع وشحن بخبرة ثلاث سنوات. أعمل بترتيب وعناية في جرد المخزون واستلام البضائع وتجهيز الطلبات.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الخبرة العملية</w:t>
      </w:r>
    </w:p>
    <w:p>
      <w:pPr>
        <w:spacing w:after="40" w:before="100"/>
      </w:pPr>
      <w:r>
        <w:rPr>
          <w:b/>
          <w:bCs/>
          <w:rtl w:val="false"/>
        </w:rPr>
        <w:t xml:space="preserve">عامل مستودع — شركة المثال للخدمات اللوجستية</w:t>
      </w:r>
      <w:r>
        <w:rPr>
          <w:color w:val="5b6778"/>
          <w:rtl w:val="false"/>
        </w:rPr>
        <w:t xml:space="preserve">   2022 – الآن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طابقتُ البضائع الواردة مع إشعارات التسليم ورتّبتها في أماكنها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جهّزتُ الأصناف وفق قائمة الطلبات وسلّمتها لقسم الشحن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شاركتُ في الجرد الشهري وأبلغتُ المدير بالفروقات</w:t>
      </w:r>
    </w:p>
    <w:p>
      <w:pPr>
        <w:spacing w:after="40" w:before="100"/>
      </w:pPr>
      <w:r>
        <w:rPr>
          <w:b/>
          <w:bCs/>
          <w:rtl w:val="false"/>
        </w:rPr>
        <w:t xml:space="preserve">عامل تحميل — مستودع النموذج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حمّلتُ المركبات وأفرغتها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ساعدتُ في إبقاء المستودع مرتبًا ومنظّمًا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التعليم</w:t>
      </w:r>
    </w:p>
    <w:p>
      <w:pPr>
        <w:spacing w:after="40" w:before="100"/>
      </w:pPr>
      <w:r>
        <w:rPr>
          <w:b/>
          <w:bCs/>
          <w:rtl w:val="false"/>
        </w:rPr>
        <w:t xml:space="preserve">الخدمات اللوجستية — المعهد التقني للمثال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المهارات</w:t>
      </w:r>
    </w:p>
    <w:p>
      <w:pPr>
        <w:spacing w:after="80"/>
      </w:pPr>
      <w:r>
        <w:rPr>
          <w:rtl w:val="false"/>
        </w:rPr>
        <w:t xml:space="preserve">استلام البضائع، جرد المخزون، تجهيز الطلبات، الماسح اليدوي، رافعة شوكية (حاصل على شهادة)، قواعد الصحة والسلامة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اللغات</w:t>
      </w:r>
    </w:p>
    <w:p>
      <w:pPr>
        <w:spacing w:after="80"/>
      </w:pPr>
      <w:r>
        <w:rPr>
          <w:rtl w:val="false"/>
        </w:rPr>
        <w:t xml:space="preserve">العربية (لغة أم)، الإنجليزية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فهد القحطاني</dc:title>
  <dc:creator>CvBix</dc:creator>
  <cp:lastModifiedBy>Un-named</cp:lastModifiedBy>
  <cp:revision>1</cp:revision>
  <dcterms:created xsi:type="dcterms:W3CDTF">2026-10-29T12:12:56.364Z</dcterms:created>
  <dcterms:modified xsi:type="dcterms:W3CDTF">2026-10-29T12:12:56.364Z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