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سلطان العنزي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حارس أمن مرخّص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candidate17@example.com  |  +966 5X XXX XXXX  |  الرياض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ثلاث سنوات في الحراسة الأمنية للمجمعات السكنية والتجارية. ألتزم بنظام المناوبات وأسجّل ضبط الدخول والحوادث بترتيب.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رجل أمن — شركة المثال للحراسات الأمنية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نفّذتُ ضبط الدخول في مناوبات بمجمع سكني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قمتُ بالدوريات على المسار المحدّد وسجّلتُ الحوادث في دفتر الأحداث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حافظتُ على انتظام مراقبة الكاميرات وسجلات الزوار</w:t>
      </w:r>
    </w:p>
    <w:p>
      <w:pPr>
        <w:spacing w:after="40" w:before="100"/>
      </w:pPr>
      <w:r>
        <w:rPr>
          <w:b/>
          <w:bCs/>
          <w:rtl w:val="false"/>
        </w:rPr>
        <w:t xml:space="preserve">حارس أمن — مركز النموذج التجاري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وجّهتُ الزوار وتعاملتُ مع بلاغات المفقودات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أبلغتُ المدير في حالات الطوارئ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شهادة الثانوية العامة — مدرسة المثال الثانوية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ضبط الدخول، الدوريات، تقارير الحوادث، مراقبة كاميرات المراقبة، إجراءات الطوارئ، الإسعافات الأولية (حاصل على شهادة)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سلطان العنزي</dc:title>
  <dc:creator>CvBix</dc:creator>
  <cp:lastModifiedBy>Un-named</cp:lastModifiedBy>
  <cp:revision>1</cp:revision>
  <dcterms:created xsi:type="dcterms:W3CDTF">2026-10-29T12:12:56.467Z</dcterms:created>
  <dcterms:modified xsi:type="dcterms:W3CDTF">2026-10-29T12:12:56.467Z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