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سلمى القاسم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متدرّبة قانونية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candidate7@example.com  |  +966 5X XXX XXXX  |  جدة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نبذة عني</w:t>
      </w:r>
    </w:p>
    <w:p>
      <w:pPr>
        <w:spacing w:after="80"/>
      </w:pPr>
      <w:r>
        <w:rPr>
          <w:rtl w:val="false"/>
        </w:rPr>
        <w:t xml:space="preserve">خريجة قانون أساهم في البحث القانوني وتنظيم الملفات وإعداد المسودات تحت الإشراف. أدعم تعلّمي بملاحظات منظّمة واستخدام دقيق للمصادر.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الخبرة العملية</w:t>
      </w:r>
    </w:p>
    <w:p>
      <w:pPr>
        <w:spacing w:after="40" w:before="100"/>
      </w:pPr>
      <w:r>
        <w:rPr>
          <w:b/>
          <w:bCs/>
          <w:rtl w:val="false"/>
        </w:rPr>
        <w:t xml:space="preserve">تدريب وممارسة تحت الإشراف — فريق عمل المثال</w:t>
      </w:r>
      <w:r>
        <w:rPr>
          <w:color w:val="5b6778"/>
          <w:rtl w:val="false"/>
        </w:rPr>
        <w:t xml:space="preserve">   2025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أعددتُ قوائم المصادر وملخصات بحثية قصيرة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صنّفتُ المستندات حسب التاريخ والموضوع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جهّزتُ نصوص مسودات لمراجعة المشرف</w:t>
      </w:r>
    </w:p>
    <w:p>
      <w:pPr>
        <w:spacing w:after="40" w:before="100"/>
      </w:pPr>
      <w:r>
        <w:rPr>
          <w:b/>
          <w:bCs/>
          <w:rtl w:val="false"/>
        </w:rPr>
        <w:t xml:space="preserve">مشروع جامعي · عضو فريق — مجموعة مشروع المثال</w:t>
      </w:r>
      <w:r>
        <w:rPr>
          <w:color w:val="5b6778"/>
          <w:rtl w:val="false"/>
        </w:rPr>
        <w:t xml:space="preserve">   2024 – 2025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حوّلتُ ملاحظات الاجتماعات إلى سجلات منظّمة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ساهمتُ في مشروع طلابي لتحليل قضية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تحققتُ من حداثة المصادر وحدّثتُ ملاحظات الفريق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التعليم</w:t>
      </w:r>
    </w:p>
    <w:p>
      <w:pPr>
        <w:spacing w:after="40" w:before="100"/>
      </w:pPr>
      <w:r>
        <w:rPr>
          <w:b/>
          <w:bCs/>
          <w:rtl w:val="false"/>
        </w:rPr>
        <w:t xml:space="preserve">بكالوريوس في القانون — جامعة المثال</w:t>
      </w:r>
      <w:r>
        <w:rPr>
          <w:color w:val="5b6778"/>
          <w:rtl w:val="false"/>
        </w:rPr>
        <w:t xml:space="preserve">   2022 – 2026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المهارات</w:t>
      </w:r>
    </w:p>
    <w:p>
      <w:pPr>
        <w:spacing w:after="80"/>
      </w:pPr>
      <w:r>
        <w:rPr>
          <w:rtl w:val="false"/>
        </w:rPr>
        <w:t xml:space="preserve">البحث في المصادر، قراءة القضايا، تنظيم الملفات، إعداد المسودات، Word، Excel، التواصل الكتابي، تدوين الملاحظات، إدارة الوقت، العمل الجماعي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اللغات</w:t>
      </w:r>
    </w:p>
    <w:p>
      <w:pPr>
        <w:spacing w:after="80"/>
      </w:pPr>
      <w:r>
        <w:rPr>
          <w:rtl w:val="false"/>
        </w:rPr>
        <w:t xml:space="preserve">العربية (لغة أم)، الإنجليزية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سلمى القاسم</dc:title>
  <dc:creator>CvBix</dc:creator>
  <cp:lastModifiedBy>Un-named</cp:lastModifiedBy>
  <cp:revision>1</cp:revision>
  <dcterms:created xsi:type="dcterms:W3CDTF">2026-10-29T12:12:56.558Z</dcterms:created>
  <dcterms:modified xsi:type="dcterms:W3CDTF">2026-10-29T12:12:56.558Z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