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40"/>
      </w:pPr>
      <w:r>
        <w:rPr>
          <w:b/>
          <w:bCs/>
          <w:sz w:val="44"/>
          <w:szCs w:val="44"/>
          <w:rtl w:val="false"/>
        </w:rPr>
        <w:t xml:space="preserve">Robin Hayes</w:t>
      </w:r>
    </w:p>
    <w:p>
      <w:pPr>
        <w:spacing w:after="80"/>
      </w:pPr>
      <w:r>
        <w:rPr>
          <w:color w:val="3a4a63"/>
          <w:sz w:val="26"/>
          <w:szCs w:val="26"/>
          <w:rtl w:val="false"/>
        </w:rPr>
        <w:t xml:space="preserve">IT Support Specialist</w:t>
      </w:r>
    </w:p>
    <w:p>
      <w:pPr>
        <w:spacing w:after="80"/>
      </w:pPr>
      <w:r>
        <w:rPr>
          <w:color w:val="3a4a63"/>
          <w:sz w:val="20"/>
          <w:szCs w:val="20"/>
          <w:rtl w:val="false"/>
        </w:rPr>
        <w:t xml:space="preserve">candidate4@example.com  |  +44 7XXX XXXXXX  |  London</w:t>
      </w:r>
    </w:p>
    <w:p>
      <w:pPr>
        <w:pStyle w:val="Heading2"/>
        <w:pBdr>
          <w:bottom w:val="single" w:color="b8c4d6" w:sz="6" w:space="2"/>
        </w:pBdr>
        <w:spacing w:after="100" w:before="280"/>
      </w:pPr>
      <w:r>
        <w:rPr>
          <w:b/>
          <w:bCs/>
          <w:color w:val="1f3a5f"/>
          <w:sz w:val="24"/>
          <w:szCs w:val="24"/>
          <w:rtl w:val="false"/>
        </w:rPr>
        <w:t xml:space="preserve">ABOUT ME</w:t>
      </w:r>
    </w:p>
    <w:p>
      <w:pPr>
        <w:spacing w:after="80"/>
      </w:pPr>
      <w:r>
        <w:rPr>
          <w:rtl w:val="false"/>
        </w:rPr>
        <w:t xml:space="preserve">IT support specialist triaging requests, preparing device setups and documenting solutions. I turn recurring issues into knowledge-base articles to make handovers easier for the team.</w:t>
      </w:r>
    </w:p>
    <w:p>
      <w:pPr>
        <w:pStyle w:val="Heading2"/>
        <w:pBdr>
          <w:bottom w:val="single" w:color="b8c4d6" w:sz="6" w:space="2"/>
        </w:pBdr>
        <w:spacing w:after="100" w:before="280"/>
      </w:pPr>
      <w:r>
        <w:rPr>
          <w:b/>
          <w:bCs/>
          <w:color w:val="1f3a5f"/>
          <w:sz w:val="24"/>
          <w:szCs w:val="24"/>
          <w:rtl w:val="false"/>
        </w:rPr>
        <w:t xml:space="preserve">WORK EXPERIENCE</w:t>
      </w:r>
    </w:p>
    <w:p>
      <w:pPr>
        <w:spacing w:after="40" w:before="100"/>
      </w:pPr>
      <w:r>
        <w:rPr>
          <w:b/>
          <w:bCs/>
          <w:rtl w:val="false"/>
        </w:rPr>
        <w:t xml:space="preserve">IT Support Specialist — Example Work Team</w:t>
      </w:r>
      <w:r>
        <w:rPr>
          <w:color w:val="5b6778"/>
          <w:rtl w:val="false"/>
        </w:rPr>
        <w:t xml:space="preserve">   2023 – 2026</w:t>
      </w:r>
    </w:p>
    <w:p>
      <w:pPr>
        <w:pStyle w:val="ListParagraph"/>
        <w:numPr>
          <w:ilvl w:val="0"/>
          <w:numId w:val="1"/>
        </w:numPr>
        <w:spacing w:after="40"/>
      </w:pPr>
      <w:r>
        <w:rPr>
          <w:rtl w:val="false"/>
        </w:rPr>
        <w:t xml:space="preserve">Classified incoming requests by impact and priority</w:t>
      </w:r>
    </w:p>
    <w:p>
      <w:pPr>
        <w:pStyle w:val="ListParagraph"/>
        <w:numPr>
          <w:ilvl w:val="0"/>
          <w:numId w:val="1"/>
        </w:numPr>
        <w:spacing w:after="40"/>
      </w:pPr>
      <w:r>
        <w:rPr>
          <w:rtl w:val="false"/>
        </w:rPr>
        <w:t xml:space="preserve">Prepared device setups for new employees</w:t>
      </w:r>
    </w:p>
    <w:p>
      <w:pPr>
        <w:pStyle w:val="ListParagraph"/>
        <w:numPr>
          <w:ilvl w:val="0"/>
          <w:numId w:val="1"/>
        </w:numPr>
        <w:spacing w:after="40"/>
      </w:pPr>
      <w:r>
        <w:rPr>
          <w:rtl w:val="false"/>
        </w:rPr>
        <w:t xml:space="preserve">Created checklists for standard software installations</w:t>
      </w:r>
    </w:p>
    <w:p>
      <w:pPr>
        <w:spacing w:after="40" w:before="100"/>
      </w:pPr>
      <w:r>
        <w:rPr>
          <w:b/>
          <w:bCs/>
          <w:rtl w:val="false"/>
        </w:rPr>
        <w:t xml:space="preserve">Project work · Team member — Example Project Group</w:t>
      </w:r>
      <w:r>
        <w:rPr>
          <w:color w:val="5b6778"/>
          <w:rtl w:val="false"/>
        </w:rPr>
        <w:t xml:space="preserve">   2022 – 2023</w:t>
      </w:r>
    </w:p>
    <w:p>
      <w:pPr>
        <w:pStyle w:val="ListParagraph"/>
        <w:numPr>
          <w:ilvl w:val="0"/>
          <w:numId w:val="1"/>
        </w:numPr>
        <w:spacing w:after="40"/>
      </w:pPr>
      <w:r>
        <w:rPr>
          <w:rtl w:val="false"/>
        </w:rPr>
        <w:t xml:space="preserve">Escalated unresolved network issues with supporting records</w:t>
      </w:r>
    </w:p>
    <w:p>
      <w:pPr>
        <w:pStyle w:val="ListParagraph"/>
        <w:numPr>
          <w:ilvl w:val="0"/>
          <w:numId w:val="1"/>
        </w:numPr>
        <w:spacing w:after="40"/>
      </w:pPr>
      <w:r>
        <w:rPr>
          <w:rtl w:val="false"/>
        </w:rPr>
        <w:t xml:space="preserve">Maintained equipment handover and return records</w:t>
      </w:r>
    </w:p>
    <w:p>
      <w:pPr>
        <w:pStyle w:val="ListParagraph"/>
        <w:numPr>
          <w:ilvl w:val="0"/>
          <w:numId w:val="1"/>
        </w:numPr>
        <w:spacing w:after="40"/>
      </w:pPr>
      <w:r>
        <w:rPr>
          <w:rtl w:val="false"/>
        </w:rPr>
        <w:t xml:space="preserve">Wrote user guides for recurring support issues</w:t>
      </w:r>
    </w:p>
    <w:p>
      <w:pPr>
        <w:pStyle w:val="Heading2"/>
        <w:pBdr>
          <w:bottom w:val="single" w:color="b8c4d6" w:sz="6" w:space="2"/>
        </w:pBdr>
        <w:spacing w:after="100" w:before="280"/>
      </w:pPr>
      <w:r>
        <w:rPr>
          <w:b/>
          <w:bCs/>
          <w:color w:val="1f3a5f"/>
          <w:sz w:val="24"/>
          <w:szCs w:val="24"/>
          <w:rtl w:val="false"/>
        </w:rPr>
        <w:t xml:space="preserve">EDUCATION</w:t>
      </w:r>
    </w:p>
    <w:p>
      <w:pPr>
        <w:spacing w:after="40" w:before="100"/>
      </w:pPr>
      <w:r>
        <w:rPr>
          <w:b/>
          <w:bCs/>
          <w:rtl w:val="false"/>
        </w:rPr>
        <w:t xml:space="preserve">Associate Degree in Computer Technology — Example University</w:t>
      </w:r>
      <w:r>
        <w:rPr>
          <w:color w:val="5b6778"/>
          <w:rtl w:val="false"/>
        </w:rPr>
        <w:t xml:space="preserve">   2018 – 2022</w:t>
      </w:r>
    </w:p>
    <w:p>
      <w:pPr>
        <w:pStyle w:val="Heading2"/>
        <w:pBdr>
          <w:bottom w:val="single" w:color="b8c4d6" w:sz="6" w:space="2"/>
        </w:pBdr>
        <w:spacing w:after="100" w:before="280"/>
      </w:pPr>
      <w:r>
        <w:rPr>
          <w:b/>
          <w:bCs/>
          <w:color w:val="1f3a5f"/>
          <w:sz w:val="24"/>
          <w:szCs w:val="24"/>
          <w:rtl w:val="false"/>
        </w:rPr>
        <w:t xml:space="preserve">PROJECTS</w:t>
      </w:r>
    </w:p>
    <w:p>
      <w:pPr>
        <w:spacing w:after="40" w:before="100"/>
      </w:pPr>
      <w:r>
        <w:rPr>
          <w:b/>
          <w:bCs/>
          <w:rtl w:val="false"/>
        </w:rPr>
        <w:t xml:space="preserve">New employee device setup guide — Fictional portfolio project</w:t>
      </w:r>
      <w:r>
        <w:rPr>
          <w:color w:val="5b6778"/>
          <w:rtl w:val="false"/>
        </w:rPr>
        <w:t xml:space="preserve">   2025</w:t>
      </w:r>
    </w:p>
    <w:p>
      <w:pPr>
        <w:pStyle w:val="ListParagraph"/>
        <w:numPr>
          <w:ilvl w:val="0"/>
          <w:numId w:val="1"/>
        </w:numPr>
        <w:spacing w:after="40"/>
      </w:pPr>
      <w:r>
        <w:rPr>
          <w:rtl w:val="false"/>
        </w:rPr>
        <w:t xml:space="preserve">Do not reduce support work to answering calls. Explain your part in intake, diagnosis, resolution and escalation to specialist teams. If you include user counts or resolution times, make sure they are supported by records and can be shared externally.</w:t>
      </w:r>
    </w:p>
    <w:p>
      <w:pPr>
        <w:pStyle w:val="Heading2"/>
        <w:pBdr>
          <w:bottom w:val="single" w:color="b8c4d6" w:sz="6" w:space="2"/>
        </w:pBdr>
        <w:spacing w:after="100" w:before="280"/>
      </w:pPr>
      <w:r>
        <w:rPr>
          <w:b/>
          <w:bCs/>
          <w:color w:val="1f3a5f"/>
          <w:sz w:val="24"/>
          <w:szCs w:val="24"/>
          <w:rtl w:val="false"/>
        </w:rPr>
        <w:t xml:space="preserve">SKILLS</w:t>
      </w:r>
    </w:p>
    <w:p>
      <w:pPr>
        <w:spacing w:after="80"/>
      </w:pPr>
      <w:r>
        <w:rPr>
          <w:rtl w:val="false"/>
        </w:rPr>
        <w:t xml:space="preserve">Windows, Microsoft 365, Ticket management, Device setup, Network fundamentals, Remote support, Inventory, Documentation, User communication, Troubleshooting</w:t>
      </w:r>
    </w:p>
    <w:p>
      <w:pPr>
        <w:pStyle w:val="Heading2"/>
        <w:pBdr>
          <w:bottom w:val="single" w:color="b8c4d6" w:sz="6" w:space="2"/>
        </w:pBdr>
        <w:spacing w:after="100" w:before="280"/>
      </w:pPr>
      <w:r>
        <w:rPr>
          <w:b/>
          <w:bCs/>
          <w:color w:val="1f3a5f"/>
          <w:sz w:val="24"/>
          <w:szCs w:val="24"/>
          <w:rtl w:val="false"/>
        </w:rPr>
        <w:t xml:space="preserve">LANGUAGES</w:t>
      </w:r>
    </w:p>
    <w:p>
      <w:pPr>
        <w:spacing w:after="80"/>
      </w:pPr>
      <w:r>
        <w:rPr>
          <w:rtl w:val="false"/>
        </w:rPr>
        <w:t xml:space="preserve">English (Native)</w:t>
      </w:r>
    </w:p>
    <w:sectPr>
      <w:pgSz w:w="11906" w:h="16838" w:orient="portrait"/>
      <w:pgMar w:top="900" w:right="1000" w:bottom="900" w:left="10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Robin Hayes</dc:title>
  <dc:creator>CvBix</dc:creator>
  <cp:lastModifiedBy>Un-named</cp:lastModifiedBy>
  <cp:revision>1</cp:revision>
  <dcterms:created xsi:type="dcterms:W3CDTF">2026-10-28T09:43:35.189Z</dcterms:created>
  <dcterms:modified xsi:type="dcterms:W3CDTF">2026-10-28T09:43:35.189Z</dcterms:modified>
</cp:coreProperties>
</file>

<file path=docProps/custom.xml><?xml version="1.0" encoding="utf-8"?>
<Properties xmlns="http://schemas.openxmlformats.org/officeDocument/2006/custom-properties" xmlns:vt="http://schemas.openxmlformats.org/officeDocument/2006/docPropsVTypes"/>
</file>