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Camille Laurent</w:t>
      </w:r>
    </w:p>
    <w:p>
      <w:pPr>
        <w:spacing w:after="80"/>
      </w:pPr>
      <w:r>
        <w:rPr>
          <w:color w:val="3a4a63"/>
          <w:sz w:val="26"/>
          <w:szCs w:val="26"/>
          <w:rtl w:val="false"/>
        </w:rPr>
        <w:t xml:space="preserve">Professeure des écoles</w:t>
      </w:r>
    </w:p>
    <w:p>
      <w:pPr>
        <w:spacing w:after="80"/>
      </w:pPr>
      <w:r>
        <w:rPr>
          <w:color w:val="3a4a63"/>
          <w:sz w:val="20"/>
          <w:szCs w:val="20"/>
          <w:rtl w:val="false"/>
        </w:rPr>
        <w:t xml:space="preserve">candidate1@example.com  |  +33 6 XX XX XX XX  |  Lyon</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Professeure des écoles avec trois ans d’expérience en classe. Je prépare des activités adaptées aux différents rythmes d’apprentissage et je reste en contact régulier avec les parents et la direction de l’école.</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Professeure des écoles — École primaire Exemple</w:t>
      </w:r>
      <w:r>
        <w:rPr>
          <w:color w:val="5b6778"/>
          <w:rtl w:val="false"/>
        </w:rPr>
        <w:t xml:space="preserve">   2023 – aujourd’hui</w:t>
      </w:r>
    </w:p>
    <w:p>
      <w:pPr>
        <w:pStyle w:val="ListParagraph"/>
        <w:numPr>
          <w:ilvl w:val="0"/>
          <w:numId w:val="1"/>
        </w:numPr>
        <w:spacing w:after="40"/>
      </w:pPr>
      <w:r>
        <w:rPr>
          <w:rtl w:val="false"/>
        </w:rPr>
        <w:t xml:space="preserve">Préparation des progressions annuelles et des séquences hebdomadaires en CP et CE1</w:t>
      </w:r>
    </w:p>
    <w:p>
      <w:pPr>
        <w:pStyle w:val="ListParagraph"/>
        <w:numPr>
          <w:ilvl w:val="0"/>
          <w:numId w:val="1"/>
        </w:numPr>
        <w:spacing w:after="40"/>
      </w:pPr>
      <w:r>
        <w:rPr>
          <w:rtl w:val="false"/>
        </w:rPr>
        <w:t xml:space="preserve">Mise en place d’un groupe de soutien en lecture chaque semaine pour les élèves en difficulté</w:t>
      </w:r>
    </w:p>
    <w:p>
      <w:pPr>
        <w:pStyle w:val="ListParagraph"/>
        <w:numPr>
          <w:ilvl w:val="0"/>
          <w:numId w:val="1"/>
        </w:numPr>
        <w:spacing w:after="40"/>
      </w:pPr>
      <w:r>
        <w:rPr>
          <w:rtl w:val="false"/>
        </w:rPr>
        <w:t xml:space="preserve">Organisation des rencontres parents-enseignante et transmission des bilans de progression des élèves</w:t>
      </w:r>
    </w:p>
    <w:p>
      <w:pPr>
        <w:spacing w:after="40" w:before="100"/>
      </w:pPr>
      <w:r>
        <w:rPr>
          <w:b/>
          <w:bCs/>
          <w:rtl w:val="false"/>
        </w:rPr>
        <w:t xml:space="preserve">Professeure stagiaire — École élémentaire Démo</w:t>
      </w:r>
      <w:r>
        <w:rPr>
          <w:color w:val="5b6778"/>
          <w:rtl w:val="false"/>
        </w:rPr>
        <w:t xml:space="preserve">   2022 – 2023</w:t>
      </w:r>
    </w:p>
    <w:p>
      <w:pPr>
        <w:pStyle w:val="ListParagraph"/>
        <w:numPr>
          <w:ilvl w:val="0"/>
          <w:numId w:val="1"/>
        </w:numPr>
        <w:spacing w:after="40"/>
      </w:pPr>
      <w:r>
        <w:rPr>
          <w:rtl w:val="false"/>
        </w:rPr>
        <w:t xml:space="preserve">Accompagnement d’une enseignante expérimentée pour les cours et le suivi des devoirs</w:t>
      </w:r>
    </w:p>
    <w:p>
      <w:pPr>
        <w:pStyle w:val="ListParagraph"/>
        <w:numPr>
          <w:ilvl w:val="0"/>
          <w:numId w:val="1"/>
        </w:numPr>
        <w:spacing w:after="40"/>
      </w:pPr>
      <w:r>
        <w:rPr>
          <w:rtl w:val="false"/>
        </w:rPr>
        <w:t xml:space="preserve">Préparation du matériel pour les activités de classe</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Master MEEF, premier degré — Université Exemple</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Préparation des séquences, Gestion de classe, Évaluation des élèves, Communication avec les parents, Pédagogie différenciée, Outils numériques pour l’enseignement</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Anglais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Camille Laurent</dc:title>
  <dc:creator>CvBix</dc:creator>
  <cp:lastModifiedBy>Un-named</cp:lastModifiedBy>
  <cp:revision>1</cp:revision>
  <dcterms:created xsi:type="dcterms:W3CDTF">2026-10-29T12:12:56.593Z</dcterms:created>
  <dcterms:modified xsi:type="dcterms:W3CDTF">2026-10-29T12:12:56.593Z</dcterms:modified>
</cp:coreProperties>
</file>

<file path=docProps/custom.xml><?xml version="1.0" encoding="utf-8"?>
<Properties xmlns="http://schemas.openxmlformats.org/officeDocument/2006/custom-properties" xmlns:vt="http://schemas.openxmlformats.org/officeDocument/2006/docPropsVTypes"/>
</file>