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Anisa Rahmawati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Teller Bank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candidate20@example.com  |  +62 8XX-XXXX-XXXX  |  Pontianak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Selama tiga tahun saya bekerja pada transaksi di loket dan layanan nasabah di kantor cabang bank. Saya memproses transaksi dengan akurat, mematuhi peraturan, dan memberi nasabah informasi yang jelas.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Teller Bank — Kantor Cabang Bank Contoh</w:t>
      </w:r>
      <w:r>
        <w:rPr>
          <w:color w:val="5b6778"/>
          <w:rtl w:val="false"/>
        </w:rPr>
        <w:t xml:space="preserve">   2022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Melakukan setoran, penarikan, dan transfer pada sistem perbankan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Menghitung kas akhir hari dan memeriksa transaksi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Menjawab pertanyaan nasabah tentang rekening dan kartu serta mengarahkan mereka ke petugas layanan bila perlu</w:t>
      </w:r>
    </w:p>
    <w:p>
      <w:pPr>
        <w:spacing w:after="40" w:before="100"/>
      </w:pPr>
      <w:r>
        <w:rPr>
          <w:b/>
          <w:bCs/>
          <w:rtl w:val="false"/>
        </w:rPr>
        <w:t xml:space="preserve">Asisten Layanan Nasabah — Bank Percontohan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Menyambut nasabah di pintu masuk dan mengarahkan mereka ke loket yang tepat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Membantu nasabah mengisi formulir permohonan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D3 Perbankan dan Keuangan — Politeknik Contoh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Transaksi loket, Layanan nasabah, Layanan rekening dan kartu, Ketelitian, Kepatuhan terhadap peraturan, Sistem perbankan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Anisa Rahmawati</dc:title>
  <dc:creator>CvBix</dc:creator>
  <cp:lastModifiedBy>Un-named</cp:lastModifiedBy>
  <cp:revision>1</cp:revision>
  <dcterms:created xsi:type="dcterms:W3CDTF">2026-10-29T12:12:57.345Z</dcterms:created>
  <dcterms:modified xsi:type="dcterms:W3CDTF">2026-10-29T12:12:57.345Z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