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Rina Anggraini</w:t>
      </w:r>
    </w:p>
    <w:p>
      <w:pPr>
        <w:spacing w:after="80"/>
      </w:pPr>
      <w:r>
        <w:rPr>
          <w:color w:val="3a4a63"/>
          <w:sz w:val="26"/>
          <w:szCs w:val="26"/>
          <w:rtl w:val="false"/>
        </w:rPr>
        <w:t xml:space="preserve">Guru Sekolah Dasar</w:t>
      </w:r>
    </w:p>
    <w:p>
      <w:pPr>
        <w:spacing w:after="80"/>
      </w:pPr>
      <w:r>
        <w:rPr>
          <w:color w:val="3a4a63"/>
          <w:sz w:val="20"/>
          <w:szCs w:val="20"/>
          <w:rtl w:val="false"/>
        </w:rPr>
        <w:t xml:space="preserve">candidate1@example.com  |  +62 8XX-XXXX-XXXX  |  Bandung</w:t>
      </w:r>
    </w:p>
    <w:p>
      <w:pPr>
        <w:pStyle w:val="Heading2"/>
        <w:pBdr>
          <w:bottom w:val="single" w:color="b8c4d6" w:sz="6" w:space="2"/>
        </w:pBdr>
        <w:spacing w:after="100" w:before="280"/>
      </w:pPr>
      <w:r>
        <w:rPr>
          <w:b/>
          <w:bCs/>
          <w:color w:val="1f3a5f"/>
          <w:sz w:val="24"/>
          <w:szCs w:val="24"/>
          <w:rtl w:val="false"/>
        </w:rPr>
        <w:t xml:space="preserve">TENTANG SAYA</w:t>
      </w:r>
    </w:p>
    <w:p>
      <w:pPr>
        <w:spacing w:after="80"/>
      </w:pPr>
      <w:r>
        <w:rPr>
          <w:rtl w:val="false"/>
        </w:rPr>
        <w:t xml:space="preserve">Guru sekolah dasar dengan tiga tahun pengalaman mengajar di kelas. Saya menyiapkan kegiatan belajar yang sesuai dengan kecepatan belajar tiap murid dan menjaga komunikasi rutin dengan orang tua serta kepala sekolah.</w:t>
      </w:r>
    </w:p>
    <w:p>
      <w:pPr>
        <w:pStyle w:val="Heading2"/>
        <w:pBdr>
          <w:bottom w:val="single" w:color="b8c4d6" w:sz="6" w:space="2"/>
        </w:pBdr>
        <w:spacing w:after="100" w:before="280"/>
      </w:pPr>
      <w:r>
        <w:rPr>
          <w:b/>
          <w:bCs/>
          <w:color w:val="1f3a5f"/>
          <w:sz w:val="24"/>
          <w:szCs w:val="24"/>
          <w:rtl w:val="false"/>
        </w:rPr>
        <w:t xml:space="preserve">PENGALAMAN KERJA</w:t>
      </w:r>
    </w:p>
    <w:p>
      <w:pPr>
        <w:spacing w:after="40" w:before="100"/>
      </w:pPr>
      <w:r>
        <w:rPr>
          <w:b/>
          <w:bCs/>
          <w:rtl w:val="false"/>
        </w:rPr>
        <w:t xml:space="preserve">Guru Kelas — SD Contoh</w:t>
      </w:r>
      <w:r>
        <w:rPr>
          <w:color w:val="5b6778"/>
          <w:rtl w:val="false"/>
        </w:rPr>
        <w:t xml:space="preserve">   2023 – Sekarang</w:t>
      </w:r>
    </w:p>
    <w:p>
      <w:pPr>
        <w:pStyle w:val="ListParagraph"/>
        <w:numPr>
          <w:ilvl w:val="0"/>
          <w:numId w:val="1"/>
        </w:numPr>
        <w:spacing w:after="40"/>
      </w:pPr>
      <w:r>
        <w:rPr>
          <w:rtl w:val="false"/>
        </w:rPr>
        <w:t xml:space="preserve">Menyusun rencana pembelajaran tahunan dan mingguan untuk kelas 1 dan 2</w:t>
      </w:r>
    </w:p>
    <w:p>
      <w:pPr>
        <w:pStyle w:val="ListParagraph"/>
        <w:numPr>
          <w:ilvl w:val="0"/>
          <w:numId w:val="1"/>
        </w:numPr>
        <w:spacing w:after="40"/>
      </w:pPr>
      <w:r>
        <w:rPr>
          <w:rtl w:val="false"/>
        </w:rPr>
        <w:t xml:space="preserve">Membentuk kelompok bimbingan membaca mingguan bagi murid yang tertinggal</w:t>
      </w:r>
    </w:p>
    <w:p>
      <w:pPr>
        <w:pStyle w:val="ListParagraph"/>
        <w:numPr>
          <w:ilvl w:val="0"/>
          <w:numId w:val="1"/>
        </w:numPr>
        <w:spacing w:after="40"/>
      </w:pPr>
      <w:r>
        <w:rPr>
          <w:rtl w:val="false"/>
        </w:rPr>
        <w:t xml:space="preserve">Menjadwalkan pertemuan orang tua setiap semester dan membagikan catatan perkembangan murid</w:t>
      </w:r>
    </w:p>
    <w:p>
      <w:pPr>
        <w:spacing w:after="40" w:before="100"/>
      </w:pPr>
      <w:r>
        <w:rPr>
          <w:b/>
          <w:bCs/>
          <w:rtl w:val="false"/>
        </w:rPr>
        <w:t xml:space="preserve">Guru Magang — SD Percontohan</w:t>
      </w:r>
      <w:r>
        <w:rPr>
          <w:color w:val="5b6778"/>
          <w:rtl w:val="false"/>
        </w:rPr>
        <w:t xml:space="preserve">   2022 – 2023</w:t>
      </w:r>
    </w:p>
    <w:p>
      <w:pPr>
        <w:pStyle w:val="ListParagraph"/>
        <w:numPr>
          <w:ilvl w:val="0"/>
          <w:numId w:val="1"/>
        </w:numPr>
        <w:spacing w:after="40"/>
      </w:pPr>
      <w:r>
        <w:rPr>
          <w:rtl w:val="false"/>
        </w:rPr>
        <w:t xml:space="preserve">Mendampingi guru senior dalam pembelajaran dan pemantauan pekerjaan rumah</w:t>
      </w:r>
    </w:p>
    <w:p>
      <w:pPr>
        <w:pStyle w:val="ListParagraph"/>
        <w:numPr>
          <w:ilvl w:val="0"/>
          <w:numId w:val="1"/>
        </w:numPr>
        <w:spacing w:after="40"/>
      </w:pPr>
      <w:r>
        <w:rPr>
          <w:rtl w:val="false"/>
        </w:rPr>
        <w:t xml:space="preserve">Menyiapkan bahan kegiatan kelas</w:t>
      </w:r>
    </w:p>
    <w:p>
      <w:pPr>
        <w:pStyle w:val="Heading2"/>
        <w:pBdr>
          <w:bottom w:val="single" w:color="b8c4d6" w:sz="6" w:space="2"/>
        </w:pBdr>
        <w:spacing w:after="100" w:before="280"/>
      </w:pPr>
      <w:r>
        <w:rPr>
          <w:b/>
          <w:bCs/>
          <w:color w:val="1f3a5f"/>
          <w:sz w:val="24"/>
          <w:szCs w:val="24"/>
          <w:rtl w:val="false"/>
        </w:rPr>
        <w:t xml:space="preserve">PENDIDIKAN</w:t>
      </w:r>
    </w:p>
    <w:p>
      <w:pPr>
        <w:spacing w:after="40" w:before="100"/>
      </w:pPr>
      <w:r>
        <w:rPr>
          <w:b/>
          <w:bCs/>
          <w:rtl w:val="false"/>
        </w:rPr>
        <w:t xml:space="preserve">S1 Pendidikan Guru Sekolah Dasar — Universitas Contoh</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KEAHLIAN</w:t>
      </w:r>
    </w:p>
    <w:p>
      <w:pPr>
        <w:spacing w:after="80"/>
      </w:pPr>
      <w:r>
        <w:rPr>
          <w:rtl w:val="false"/>
        </w:rPr>
        <w:t xml:space="preserve">Penyusunan rencana pembelajaran, Pengelolaan kelas, Penilaian, Komunikasi dengan orang tua, Pembelajaran berdiferensiasi, Media pembelajaran digital</w:t>
      </w:r>
    </w:p>
    <w:p>
      <w:pPr>
        <w:pStyle w:val="Heading2"/>
        <w:pBdr>
          <w:bottom w:val="single" w:color="b8c4d6" w:sz="6" w:space="2"/>
        </w:pBdr>
        <w:spacing w:after="100" w:before="280"/>
      </w:pPr>
      <w:r>
        <w:rPr>
          <w:b/>
          <w:bCs/>
          <w:color w:val="1f3a5f"/>
          <w:sz w:val="24"/>
          <w:szCs w:val="24"/>
          <w:rtl w:val="false"/>
        </w:rPr>
        <w:t xml:space="preserve">BAHASA</w:t>
      </w:r>
    </w:p>
    <w:p>
      <w:pPr>
        <w:spacing w:after="80"/>
      </w:pPr>
      <w:r>
        <w:rPr>
          <w:rtl w:val="false"/>
        </w:rPr>
        <w:t xml:space="preserve">Bahasa Indonesia (bahasa ibu), Bahasa Inggris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Rina Anggraini</dc:title>
  <dc:creator>CvBix</dc:creator>
  <cp:lastModifiedBy>Un-named</cp:lastModifiedBy>
  <cp:revision>1</cp:revision>
  <dcterms:created xsi:type="dcterms:W3CDTF">2026-10-29T12:12:57.178Z</dcterms:created>
  <dcterms:modified xsi:type="dcterms:W3CDTF">2026-10-29T12:12:57.178Z</dcterms:modified>
</cp:coreProperties>
</file>

<file path=docProps/custom.xml><?xml version="1.0" encoding="utf-8"?>
<Properties xmlns="http://schemas.openxmlformats.org/officeDocument/2006/custom-properties" xmlns:vt="http://schemas.openxmlformats.org/officeDocument/2006/docPropsVTypes"/>
</file>