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Tess Hofman</w:t>
      </w:r>
    </w:p>
    <w:p>
      <w:pPr>
        <w:spacing w:after="80"/>
      </w:pPr>
      <w:r>
        <w:rPr>
          <w:color w:val="3a4a63"/>
          <w:sz w:val="26"/>
          <w:szCs w:val="26"/>
          <w:rtl w:val="false"/>
        </w:rPr>
        <w:t xml:space="preserve">Pas afgestudeerd · Kandidaat junior business analist</w:t>
      </w:r>
    </w:p>
    <w:p>
      <w:pPr>
        <w:spacing w:after="80"/>
      </w:pPr>
      <w:r>
        <w:rPr>
          <w:color w:val="3a4a63"/>
          <w:sz w:val="20"/>
          <w:szCs w:val="20"/>
          <w:rtl w:val="false"/>
        </w:rPr>
        <w:t xml:space="preserve">candidate10@example.com  |  +31 6 XXXX XXXX  |  Amsterdam</w:t>
      </w:r>
    </w:p>
    <w:p>
      <w:pPr>
        <w:pStyle w:val="Heading2"/>
        <w:pBdr>
          <w:bottom w:val="single" w:color="b8c4d6" w:sz="6" w:space="2"/>
        </w:pBdr>
        <w:spacing w:after="100" w:before="280"/>
      </w:pPr>
      <w:r>
        <w:rPr>
          <w:b/>
          <w:bCs/>
          <w:color w:val="1f3a5f"/>
          <w:sz w:val="24"/>
          <w:szCs w:val="24"/>
          <w:rtl w:val="false"/>
        </w:rPr>
        <w:t xml:space="preserve">OVER MIJ</w:t>
      </w:r>
    </w:p>
    <w:p>
      <w:pPr>
        <w:spacing w:after="80"/>
      </w:pPr>
      <w:r>
        <w:rPr>
          <w:rtl w:val="false"/>
        </w:rPr>
        <w:t xml:space="preserve">Afgestudeerd bedrijfskundige met ervaring in het ordenen van data, het beoordelen van processen en het presenteren van bevindingen via studieopdrachten. Ik wil de rapportagegewoonten uit mijn stage verder ontwikkelen in een instapfunctie als analist.</w:t>
      </w:r>
    </w:p>
    <w:p>
      <w:pPr>
        <w:pStyle w:val="Heading2"/>
        <w:pBdr>
          <w:bottom w:val="single" w:color="b8c4d6" w:sz="6" w:space="2"/>
        </w:pBdr>
        <w:spacing w:after="100" w:before="280"/>
      </w:pPr>
      <w:r>
        <w:rPr>
          <w:b/>
          <w:bCs/>
          <w:color w:val="1f3a5f"/>
          <w:sz w:val="24"/>
          <w:szCs w:val="24"/>
          <w:rtl w:val="false"/>
        </w:rPr>
        <w:t xml:space="preserve">WERKERVARING</w:t>
      </w:r>
    </w:p>
    <w:p>
      <w:pPr>
        <w:spacing w:after="40" w:before="100"/>
      </w:pPr>
      <w:r>
        <w:rPr>
          <w:b/>
          <w:bCs/>
          <w:rtl w:val="false"/>
        </w:rPr>
        <w:t xml:space="preserve">Stage en begeleide praktijk — Voorbeeldteam</w:t>
      </w:r>
      <w:r>
        <w:rPr>
          <w:color w:val="5b6778"/>
          <w:rtl w:val="false"/>
        </w:rPr>
        <w:t xml:space="preserve">   2025 – 2026</w:t>
      </w:r>
    </w:p>
    <w:p>
      <w:pPr>
        <w:pStyle w:val="ListParagraph"/>
        <w:numPr>
          <w:ilvl w:val="0"/>
          <w:numId w:val="1"/>
        </w:numPr>
        <w:spacing w:after="40"/>
      </w:pPr>
      <w:r>
        <w:rPr>
          <w:rtl w:val="false"/>
        </w:rPr>
        <w:t xml:space="preserve">Dataverwerking ondersteund voor wekelijkse stagerapporten</w:t>
      </w:r>
    </w:p>
    <w:p>
      <w:pPr>
        <w:pStyle w:val="ListParagraph"/>
        <w:numPr>
          <w:ilvl w:val="0"/>
          <w:numId w:val="1"/>
        </w:numPr>
        <w:spacing w:after="40"/>
      </w:pPr>
      <w:r>
        <w:rPr>
          <w:rtl w:val="false"/>
        </w:rPr>
        <w:t xml:space="preserve">Ontbrekende velden in spreadsheets gemeld aan verantwoordelijke collega’s</w:t>
      </w:r>
    </w:p>
    <w:p>
      <w:pPr>
        <w:pStyle w:val="ListParagraph"/>
        <w:numPr>
          <w:ilvl w:val="0"/>
          <w:numId w:val="1"/>
        </w:numPr>
        <w:spacing w:after="40"/>
      </w:pPr>
      <w:r>
        <w:rPr>
          <w:rtl w:val="false"/>
        </w:rPr>
        <w:t xml:space="preserve">Vervolgacties gehaald uit vergadernotities</w:t>
      </w:r>
    </w:p>
    <w:p>
      <w:pPr>
        <w:spacing w:after="40" w:before="100"/>
      </w:pPr>
      <w:r>
        <w:rPr>
          <w:b/>
          <w:bCs/>
          <w:rtl w:val="false"/>
        </w:rPr>
        <w:t xml:space="preserve">Universitair project · Teamlid — Voorbeeldprojectgroep</w:t>
      </w:r>
      <w:r>
        <w:rPr>
          <w:color w:val="5b6778"/>
          <w:rtl w:val="false"/>
        </w:rPr>
        <w:t xml:space="preserve">   2024 – 2025</w:t>
      </w:r>
    </w:p>
    <w:p>
      <w:pPr>
        <w:pStyle w:val="ListParagraph"/>
        <w:numPr>
          <w:ilvl w:val="0"/>
          <w:numId w:val="1"/>
        </w:numPr>
        <w:spacing w:after="40"/>
      </w:pPr>
      <w:r>
        <w:rPr>
          <w:rtl w:val="false"/>
        </w:rPr>
        <w:t xml:space="preserve">Een voorbeeldklantproces in kaart gebracht voor een studieopdracht</w:t>
      </w:r>
    </w:p>
    <w:p>
      <w:pPr>
        <w:pStyle w:val="ListParagraph"/>
        <w:numPr>
          <w:ilvl w:val="0"/>
          <w:numId w:val="1"/>
        </w:numPr>
        <w:spacing w:after="40"/>
      </w:pPr>
      <w:r>
        <w:rPr>
          <w:rtl w:val="false"/>
        </w:rPr>
        <w:t xml:space="preserve">Onderzoeksbevindingen gepresenteerd tijdens een teampresentatie</w:t>
      </w:r>
    </w:p>
    <w:p>
      <w:pPr>
        <w:pStyle w:val="ListParagraph"/>
        <w:numPr>
          <w:ilvl w:val="0"/>
          <w:numId w:val="1"/>
        </w:numPr>
        <w:spacing w:after="40"/>
      </w:pPr>
      <w:r>
        <w:rPr>
          <w:rtl w:val="false"/>
        </w:rPr>
        <w:t xml:space="preserve">Projectresultaten geordend met hun onderbouwende bronnen</w:t>
      </w:r>
    </w:p>
    <w:p>
      <w:pPr>
        <w:pStyle w:val="Heading2"/>
        <w:pBdr>
          <w:bottom w:val="single" w:color="b8c4d6" w:sz="6" w:space="2"/>
        </w:pBdr>
        <w:spacing w:after="100" w:before="280"/>
      </w:pPr>
      <w:r>
        <w:rPr>
          <w:b/>
          <w:bCs/>
          <w:color w:val="1f3a5f"/>
          <w:sz w:val="24"/>
          <w:szCs w:val="24"/>
          <w:rtl w:val="false"/>
        </w:rPr>
        <w:t xml:space="preserve">OPLEIDING</w:t>
      </w:r>
    </w:p>
    <w:p>
      <w:pPr>
        <w:spacing w:after="40" w:before="100"/>
      </w:pPr>
      <w:r>
        <w:rPr>
          <w:b/>
          <w:bCs/>
          <w:rtl w:val="false"/>
        </w:rPr>
        <w:t xml:space="preserve">HBO Bedrijfskunde — Voorbeeldhogeschool</w:t>
      </w:r>
      <w:r>
        <w:rPr>
          <w:color w:val="5b6778"/>
          <w:rtl w:val="false"/>
        </w:rPr>
        <w:t xml:space="preserve">   2022 – 2026</w:t>
      </w:r>
    </w:p>
    <w:p>
      <w:pPr>
        <w:pStyle w:val="Heading2"/>
        <w:pBdr>
          <w:bottom w:val="single" w:color="b8c4d6" w:sz="6" w:space="2"/>
        </w:pBdr>
        <w:spacing w:after="100" w:before="280"/>
      </w:pPr>
      <w:r>
        <w:rPr>
          <w:b/>
          <w:bCs/>
          <w:color w:val="1f3a5f"/>
          <w:sz w:val="24"/>
          <w:szCs w:val="24"/>
          <w:rtl w:val="false"/>
        </w:rPr>
        <w:t xml:space="preserve">VAARDIGHEDEN</w:t>
      </w:r>
    </w:p>
    <w:p>
      <w:pPr>
        <w:spacing w:after="80"/>
      </w:pPr>
      <w:r>
        <w:rPr>
          <w:rtl w:val="false"/>
        </w:rPr>
        <w:t xml:space="preserve">Excel, Data ordenen, Procesbeoordeling, Presentaties, Onderzoek, Documentatie, Samenwerken, Notuleren, Tijdplanning, Basis-SQL</w:t>
      </w:r>
    </w:p>
    <w:p>
      <w:pPr>
        <w:pStyle w:val="Heading2"/>
        <w:pBdr>
          <w:bottom w:val="single" w:color="b8c4d6" w:sz="6" w:space="2"/>
        </w:pBdr>
        <w:spacing w:after="100" w:before="280"/>
      </w:pPr>
      <w:r>
        <w:rPr>
          <w:b/>
          <w:bCs/>
          <w:color w:val="1f3a5f"/>
          <w:sz w:val="24"/>
          <w:szCs w:val="24"/>
          <w:rtl w:val="false"/>
        </w:rPr>
        <w:t xml:space="preserve">TALEN</w:t>
      </w:r>
    </w:p>
    <w:p>
      <w:pPr>
        <w:spacing w:after="80"/>
      </w:pPr>
      <w:r>
        <w:rPr>
          <w:rtl w:val="false"/>
        </w:rPr>
        <w:t xml:space="preserve">Nederlands (moedertaal), Engels (C1)</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Tess Hofman</dc:title>
  <dc:creator>CvBix</dc:creator>
  <cp:lastModifiedBy>Un-named</cp:lastModifiedBy>
  <cp:revision>1</cp:revision>
  <dcterms:created xsi:type="dcterms:W3CDTF">2026-10-29T12:12:58.023Z</dcterms:created>
  <dcterms:modified xsi:type="dcterms:W3CDTF">2026-10-29T12:12:58.023Z</dcterms:modified>
</cp:coreProperties>
</file>

<file path=docProps/custom.xml><?xml version="1.0" encoding="utf-8"?>
<Properties xmlns="http://schemas.openxmlformats.org/officeDocument/2006/custom-properties" xmlns:vt="http://schemas.openxmlformats.org/officeDocument/2006/docPropsVTypes"/>
</file>