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Seda Uçar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Gişe Görevlisi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seda.ucar@ornek.com  |  +90 5XX XXX XX XX  |  Eskişehir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HAKKIMDA</w:t>
      </w:r>
    </w:p>
    <w:p>
      <w:pPr>
        <w:spacing w:after="80"/>
      </w:pPr>
      <w:r>
        <w:rPr>
          <w:rtl w:val="false"/>
        </w:rPr>
        <w:t xml:space="preserve">Üç yıldır banka şubesinde gişe işlemleri ve müşteri hizmetlerinde çalışıyorum. Doğru işlem yapar, mevzuata uygun çalışır ve müşterilere net bilgi veririm.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İŞ DENEYİMİ</w:t>
      </w:r>
    </w:p>
    <w:p>
      <w:pPr>
        <w:spacing w:after="40" w:before="100"/>
      </w:pPr>
      <w:r>
        <w:rPr>
          <w:b/>
          <w:bCs/>
          <w:rtl w:val="false"/>
        </w:rPr>
        <w:t xml:space="preserve">Gişe Görevlisi — Örnek Bankası Şubesi</w:t>
      </w:r>
      <w:r>
        <w:rPr>
          <w:color w:val="5b6778"/>
          <w:rtl w:val="false"/>
        </w:rPr>
        <w:t xml:space="preserve">   2022 – Günümüz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Para yatırma, çekme ve havale işlemlerini banka sisteminde gerçekleştirdim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Gün sonu kasa sayımını ve işlem kontrolünü yaptım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Müşterilerin hesap ve kart sorularını yanıtladım, gerekirse portföy yöneticisine yönlendirdim</w:t>
      </w:r>
    </w:p>
    <w:p>
      <w:pPr>
        <w:spacing w:after="40" w:before="100"/>
      </w:pPr>
      <w:r>
        <w:rPr>
          <w:b/>
          <w:bCs/>
          <w:rtl w:val="false"/>
        </w:rPr>
        <w:t xml:space="preserve">Müşteri Hizmetleri Asistanı — Demo Bankası</w:t>
      </w:r>
      <w:r>
        <w:rPr>
          <w:color w:val="5b6778"/>
          <w:rtl w:val="false"/>
        </w:rPr>
        <w:t xml:space="preserve">   2020 –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Şube girişinde müşterileri karşılayıp doğru gişeye yönlendirdim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Başvuru formlarının eksiksiz doldurulmasına yardımcı oldum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EĞİTİM</w:t>
      </w:r>
    </w:p>
    <w:p>
      <w:pPr>
        <w:spacing w:after="40" w:before="100"/>
      </w:pPr>
      <w:r>
        <w:rPr>
          <w:b/>
          <w:bCs/>
          <w:rtl w:val="false"/>
        </w:rPr>
        <w:t xml:space="preserve">Bankacılık ve Sigortacılık Önlisans — Örnek Üniversitesi</w:t>
      </w:r>
      <w:r>
        <w:rPr>
          <w:color w:val="5b6778"/>
          <w:rtl w:val="false"/>
        </w:rPr>
        <w:t xml:space="preserve">   2018 – 2020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YETENEKLER</w:t>
      </w:r>
    </w:p>
    <w:p>
      <w:pPr>
        <w:spacing w:after="80"/>
      </w:pPr>
      <w:r>
        <w:rPr>
          <w:rtl w:val="false"/>
        </w:rPr>
        <w:t xml:space="preserve">Gişe işlemleri, Müşteri hizmetleri, Hesap ve kart işlemleri, Dikkat ve doğruluk, Mevzuata uyum, Banka sistemleri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DİLLER</w:t>
      </w:r>
    </w:p>
    <w:p>
      <w:pPr>
        <w:spacing w:after="80"/>
      </w:pPr>
      <w:r>
        <w:rPr>
          <w:rtl w:val="false"/>
        </w:rPr>
        <w:t xml:space="preserve">Türkçe (Ana dil), İngilizce (B1)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Seda Uçar</dc:title>
  <dc:creator>CvBix</dc:creator>
  <cp:lastModifiedBy>Un-named</cp:lastModifiedBy>
  <cp:revision>1</cp:revision>
  <dcterms:created xsi:type="dcterms:W3CDTF">2026-10-27T23:43:43.102Z</dcterms:created>
  <dcterms:modified xsi:type="dcterms:W3CDTF">2026-10-27T23:43:43.102Z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