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Deniz Örnek</w:t>
      </w:r>
    </w:p>
    <w:p>
      <w:pPr>
        <w:spacing w:after="80"/>
      </w:pPr>
      <w:r>
        <w:rPr>
          <w:color w:val="3a4a63"/>
          <w:sz w:val="26"/>
          <w:szCs w:val="26"/>
          <w:rtl w:val="false"/>
        </w:rPr>
        <w:t xml:space="preserve">DevOps Mühendisi</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DevOps Mühendisi olarak görev kapsamımı, çalışma kayıtlarımı ve ekip iletişimini düzenli takip ederim. Deneme ortamına dağıtım akışının kontrol adımlarını düzenledim.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DevOps Mühendisi — Örnek Çalışma Birimi</w:t>
      </w:r>
      <w:r>
        <w:rPr>
          <w:color w:val="5b6778"/>
          <w:rtl w:val="false"/>
        </w:rPr>
        <w:t xml:space="preserve">   2024 – 2026</w:t>
      </w:r>
    </w:p>
    <w:p>
      <w:pPr>
        <w:pStyle w:val="ListParagraph"/>
        <w:numPr>
          <w:ilvl w:val="0"/>
          <w:numId w:val="1"/>
        </w:numPr>
        <w:spacing w:after="40"/>
      </w:pPr>
      <w:r>
        <w:rPr>
          <w:rtl w:val="false"/>
        </w:rPr>
        <w:t xml:space="preserve">Deneme ortamına dağıtım akışının kontrol adımlarını düzenledim</w:t>
      </w:r>
    </w:p>
    <w:p>
      <w:pPr>
        <w:pStyle w:val="ListParagraph"/>
        <w:numPr>
          <w:ilvl w:val="0"/>
          <w:numId w:val="1"/>
        </w:numPr>
        <w:spacing w:after="40"/>
      </w:pPr>
      <w:r>
        <w:rPr>
          <w:rtl w:val="false"/>
        </w:rPr>
        <w:t xml:space="preserve">Yapılandırma farklarını sürüm kayıtları üzerinden takip ettim</w:t>
      </w:r>
    </w:p>
    <w:p>
      <w:pPr>
        <w:pStyle w:val="ListParagraph"/>
        <w:numPr>
          <w:ilvl w:val="0"/>
          <w:numId w:val="1"/>
        </w:numPr>
        <w:spacing w:after="40"/>
      </w:pPr>
      <w:r>
        <w:rPr>
          <w:rtl w:val="false"/>
        </w:rPr>
        <w:t xml:space="preserve">Uygulama loglarını sorun araştırmasında kullanılacak alanlarla grupladım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Dağıtım öncesi ve sonrası doğrulama adımlarını belgeledim</w:t>
      </w:r>
    </w:p>
    <w:p>
      <w:pPr>
        <w:pStyle w:val="ListParagraph"/>
        <w:numPr>
          <w:ilvl w:val="0"/>
          <w:numId w:val="1"/>
        </w:numPr>
        <w:spacing w:after="40"/>
      </w:pPr>
      <w:r>
        <w:rPr>
          <w:rtl w:val="false"/>
        </w:rPr>
        <w:t xml:space="preserve">Geri dönüş sürecini deneme ortamında ekip arkadaşlarımla uyguladım</w:t>
      </w:r>
    </w:p>
    <w:p>
      <w:pPr>
        <w:pStyle w:val="ListParagraph"/>
        <w:numPr>
          <w:ilvl w:val="0"/>
          <w:numId w:val="1"/>
        </w:numPr>
        <w:spacing w:after="40"/>
      </w:pPr>
      <w:r>
        <w:rPr>
          <w:rtl w:val="false"/>
        </w:rPr>
        <w:t xml:space="preserve">Servis uyarılarının sorumlu ekiplere iletilme akışını gözden geçirdim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Bilgisayar Mühendisliği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CI/CD, Linux, Konteynerler, Yapılandırma yönetimi, Log inceleme, İzleme, Sürüm takibi, Geri dönüş planı, Teknik dokümantasyon, Olay iletişimi</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Deniz Örnek</dc:title>
  <dc:creator>CvBix</dc:creator>
  <cp:lastModifiedBy>Un-named</cp:lastModifiedBy>
  <cp:revision>1</cp:revision>
  <dcterms:created xsi:type="dcterms:W3CDTF">2026-10-30T18:26:03.894Z</dcterms:created>
  <dcterms:modified xsi:type="dcterms:W3CDTF">2026-10-30T18:26:03.894Z</dcterms:modified>
</cp:coreProperties>
</file>

<file path=docProps/custom.xml><?xml version="1.0" encoding="utf-8"?>
<Properties xmlns="http://schemas.openxmlformats.org/officeDocument/2006/custom-properties" xmlns:vt="http://schemas.openxmlformats.org/officeDocument/2006/docPropsVTypes"/>
</file>