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Duru Yılmaz</w:t>
      </w:r>
    </w:p>
    <w:p>
      <w:pPr>
        <w:spacing w:after="80"/>
      </w:pPr>
      <w:r>
        <w:rPr>
          <w:color w:val="3a4a63"/>
          <w:sz w:val="26"/>
          <w:szCs w:val="26"/>
          <w:rtl w:val="false"/>
        </w:rPr>
        <w:t xml:space="preserve">Serbest Grafik Tasarımcı</w:t>
      </w:r>
    </w:p>
    <w:p>
      <w:pPr>
        <w:spacing w:after="80"/>
      </w:pPr>
      <w:r>
        <w:rPr>
          <w:color w:val="3a4a63"/>
          <w:sz w:val="20"/>
          <w:szCs w:val="20"/>
          <w:rtl w:val="false"/>
        </w:rPr>
        <w:t xml:space="preserve">candidate9@example.com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Marka kimliği ve dijital yayın projelerinde bağımsız çalışan grafik tasarımcıyım. İş kapsamını netleştirme, taslak sunumu ve teslim dosyalarının hazırlanması aşamalarını planlı biçimde yürütüyorum.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Serbest Grafik Tasarımcı — Örnek Çalışma Ekibi</w:t>
      </w:r>
      <w:r>
        <w:rPr>
          <w:color w:val="5b6778"/>
          <w:rtl w:val="false"/>
        </w:rPr>
        <w:t xml:space="preserve">   2023 – 2026</w:t>
      </w:r>
    </w:p>
    <w:p>
      <w:pPr>
        <w:pStyle w:val="ListParagraph"/>
        <w:numPr>
          <w:ilvl w:val="0"/>
          <w:numId w:val="1"/>
        </w:numPr>
        <w:spacing w:after="40"/>
      </w:pPr>
      <w:r>
        <w:rPr>
          <w:rtl w:val="false"/>
        </w:rPr>
        <w:t xml:space="preserve">Müşteri brieflerini teslim kapsamı ve takvimine dönüştürdüm</w:t>
      </w:r>
    </w:p>
    <w:p>
      <w:pPr>
        <w:pStyle w:val="ListParagraph"/>
        <w:numPr>
          <w:ilvl w:val="0"/>
          <w:numId w:val="1"/>
        </w:numPr>
        <w:spacing w:after="40"/>
      </w:pPr>
      <w:r>
        <w:rPr>
          <w:rtl w:val="false"/>
        </w:rPr>
        <w:t xml:space="preserve">Marka kimliği için alternatif görsel yönler hazırladım</w:t>
      </w:r>
    </w:p>
    <w:p>
      <w:pPr>
        <w:pStyle w:val="ListParagraph"/>
        <w:numPr>
          <w:ilvl w:val="0"/>
          <w:numId w:val="1"/>
        </w:numPr>
        <w:spacing w:after="40"/>
      </w:pPr>
      <w:r>
        <w:rPr>
          <w:rtl w:val="false"/>
        </w:rPr>
        <w:t xml:space="preserve">Revizyon taleplerini sürüm notlarıyla takip ettim</w:t>
      </w:r>
    </w:p>
    <w:p>
      <w:pPr>
        <w:spacing w:after="40" w:before="100"/>
      </w:pPr>
      <w:r>
        <w:rPr>
          <w:b/>
          <w:bCs/>
          <w:rtl w:val="false"/>
        </w:rPr>
        <w:t xml:space="preserve">Proje çalışması · Ekip üyesi — Örnek Proje Grubu</w:t>
      </w:r>
      <w:r>
        <w:rPr>
          <w:color w:val="5b6778"/>
          <w:rtl w:val="false"/>
        </w:rPr>
        <w:t xml:space="preserve">   2022 – 2023</w:t>
      </w:r>
    </w:p>
    <w:p>
      <w:pPr>
        <w:pStyle w:val="ListParagraph"/>
        <w:numPr>
          <w:ilvl w:val="0"/>
          <w:numId w:val="1"/>
        </w:numPr>
        <w:spacing w:after="40"/>
      </w:pPr>
      <w:r>
        <w:rPr>
          <w:rtl w:val="false"/>
        </w:rPr>
        <w:t xml:space="preserve">Dijital ve baskı dosyalarını kullanım amacına göre hazırladım</w:t>
      </w:r>
    </w:p>
    <w:p>
      <w:pPr>
        <w:pStyle w:val="ListParagraph"/>
        <w:numPr>
          <w:ilvl w:val="0"/>
          <w:numId w:val="1"/>
        </w:numPr>
        <w:spacing w:after="40"/>
      </w:pPr>
      <w:r>
        <w:rPr>
          <w:rtl w:val="false"/>
        </w:rPr>
        <w:t xml:space="preserve">Portföy sunumlarında problem ve tasarım kararlarını açıkladım</w:t>
      </w:r>
    </w:p>
    <w:p>
      <w:pPr>
        <w:pStyle w:val="ListParagraph"/>
        <w:numPr>
          <w:ilvl w:val="0"/>
          <w:numId w:val="1"/>
        </w:numPr>
        <w:spacing w:after="40"/>
      </w:pPr>
      <w:r>
        <w:rPr>
          <w:rtl w:val="false"/>
        </w:rPr>
        <w:t xml:space="preserve">Teslim klasörlerini düzenleyerek kullanım notları ekledim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Görsel İletişim Tasarımı Lisans — Örnek Üniversitesi</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PROJELER</w:t>
      </w:r>
    </w:p>
    <w:p>
      <w:pPr>
        <w:spacing w:after="40" w:before="100"/>
      </w:pPr>
      <w:r>
        <w:rPr>
          <w:b/>
          <w:bCs/>
          <w:rtl w:val="false"/>
        </w:rPr>
        <w:t xml:space="preserve">Bağımsız marka kimliği çalışması — Kurgusal portföy çalışması</w:t>
      </w:r>
      <w:r>
        <w:rPr>
          <w:color w:val="5b6778"/>
          <w:rtl w:val="false"/>
        </w:rPr>
        <w:t xml:space="preserve">   2025</w:t>
      </w:r>
    </w:p>
    <w:p>
      <w:pPr>
        <w:pStyle w:val="ListParagraph"/>
        <w:numPr>
          <w:ilvl w:val="0"/>
          <w:numId w:val="1"/>
        </w:numPr>
        <w:spacing w:after="40"/>
      </w:pPr>
      <w:r>
        <w:rPr>
          <w:rtl w:val="false"/>
        </w:rPr>
        <w:t xml:space="preserve">Serbest çalışmayı tek bir belirsiz deneyim satırına sıkıştırma. Projenin kapsamını, teslim ettiğin çıktıları ve müşteriyle yürüttüğün süreci belirt. Portföyünde ekip katkılarını ayır ve yalnızca paylaşma iznin olan işleri yayımla. Tasarım araçlarını işin bağlamıyla ilişkilendir.</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Figma, Illustrator, Tipografi, Görsel kimlik, Yayın tasarımı, Brief analizi, Sunum, Dosya teslimi, Revizyon takibi, Müşteri iletişimi</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 İngilizce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Duru Yılmaz</dc:title>
  <dc:creator>CvBix</dc:creator>
  <cp:lastModifiedBy>Un-named</cp:lastModifiedBy>
  <cp:revision>1</cp:revision>
  <dcterms:created xsi:type="dcterms:W3CDTF">2026-10-28T09:43:35.128Z</dcterms:created>
  <dcterms:modified xsi:type="dcterms:W3CDTF">2026-10-28T09:43:35.128Z</dcterms:modified>
</cp:coreProperties>
</file>

<file path=docProps/custom.xml><?xml version="1.0" encoding="utf-8"?>
<Properties xmlns="http://schemas.openxmlformats.org/officeDocument/2006/custom-properties" xmlns:vt="http://schemas.openxmlformats.org/officeDocument/2006/docPropsVTypes"/>
</file>